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E33A7" w14:textId="77777777" w:rsidR="006E5D65" w:rsidRPr="00801088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="00D8678B" w:rsidRPr="00801088">
        <w:rPr>
          <w:rFonts w:ascii="Corbel" w:hAnsi="Corbel"/>
          <w:bCs/>
          <w:i/>
        </w:rPr>
        <w:t xml:space="preserve">Załącznik nr </w:t>
      </w:r>
      <w:r w:rsidR="006F31E2" w:rsidRPr="00801088">
        <w:rPr>
          <w:rFonts w:ascii="Corbel" w:hAnsi="Corbel"/>
          <w:bCs/>
          <w:i/>
        </w:rPr>
        <w:t>1.5</w:t>
      </w:r>
      <w:r w:rsidR="00D8678B" w:rsidRPr="00801088">
        <w:rPr>
          <w:rFonts w:ascii="Corbel" w:hAnsi="Corbel"/>
          <w:bCs/>
          <w:i/>
        </w:rPr>
        <w:t xml:space="preserve"> do Zarządzenia</w:t>
      </w:r>
      <w:r w:rsidR="002A22BF" w:rsidRPr="00801088">
        <w:rPr>
          <w:rFonts w:ascii="Corbel" w:hAnsi="Corbel"/>
          <w:bCs/>
          <w:i/>
        </w:rPr>
        <w:t xml:space="preserve"> Rektora UR </w:t>
      </w:r>
      <w:r w:rsidRPr="00801088">
        <w:rPr>
          <w:rFonts w:ascii="Corbel" w:hAnsi="Corbel"/>
          <w:bCs/>
          <w:i/>
        </w:rPr>
        <w:t xml:space="preserve"> nr </w:t>
      </w:r>
      <w:r w:rsidR="00F17567" w:rsidRPr="00801088">
        <w:rPr>
          <w:rFonts w:ascii="Corbel" w:hAnsi="Corbel"/>
          <w:bCs/>
          <w:i/>
        </w:rPr>
        <w:t>12/2019</w:t>
      </w:r>
    </w:p>
    <w:p w14:paraId="51506FD3" w14:textId="77777777" w:rsidR="0085747A" w:rsidRPr="0080108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1088">
        <w:rPr>
          <w:rFonts w:ascii="Corbel" w:hAnsi="Corbel"/>
          <w:b/>
          <w:smallCaps/>
          <w:sz w:val="24"/>
          <w:szCs w:val="24"/>
        </w:rPr>
        <w:t>SYLABUS</w:t>
      </w:r>
    </w:p>
    <w:p w14:paraId="15DEC98C" w14:textId="6A690CE6" w:rsidR="0085747A" w:rsidRPr="00801088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801088">
        <w:rPr>
          <w:rFonts w:ascii="Corbel" w:hAnsi="Corbel"/>
          <w:b/>
          <w:smallCaps/>
          <w:sz w:val="24"/>
          <w:szCs w:val="24"/>
        </w:rPr>
        <w:t>dotyczy cyklu kształcenia</w:t>
      </w:r>
      <w:r w:rsidR="00801088" w:rsidRPr="00801088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A0F36">
        <w:rPr>
          <w:rFonts w:ascii="Corbel" w:hAnsi="Corbel"/>
          <w:smallCaps/>
          <w:sz w:val="24"/>
          <w:szCs w:val="24"/>
        </w:rPr>
        <w:t>2022-2025</w:t>
      </w:r>
    </w:p>
    <w:p w14:paraId="1EE6B5CF" w14:textId="7EDFE156" w:rsidR="00445970" w:rsidRPr="00801088" w:rsidRDefault="00445970" w:rsidP="0080108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01088">
        <w:rPr>
          <w:rFonts w:ascii="Corbel" w:hAnsi="Corbel"/>
          <w:sz w:val="20"/>
          <w:szCs w:val="20"/>
        </w:rPr>
        <w:t>Rok akademicki</w:t>
      </w:r>
      <w:r w:rsidR="00801088" w:rsidRPr="00801088">
        <w:rPr>
          <w:rFonts w:ascii="Corbel" w:hAnsi="Corbel"/>
          <w:sz w:val="20"/>
          <w:szCs w:val="20"/>
        </w:rPr>
        <w:t>:</w:t>
      </w:r>
      <w:r w:rsidRPr="00801088">
        <w:rPr>
          <w:rFonts w:ascii="Corbel" w:hAnsi="Corbel"/>
          <w:sz w:val="20"/>
          <w:szCs w:val="20"/>
        </w:rPr>
        <w:t xml:space="preserve"> </w:t>
      </w:r>
      <w:r w:rsidR="00855E6F" w:rsidRPr="00801088">
        <w:rPr>
          <w:rFonts w:ascii="Corbel" w:hAnsi="Corbel"/>
          <w:sz w:val="20"/>
          <w:szCs w:val="20"/>
        </w:rPr>
        <w:t>202</w:t>
      </w:r>
      <w:r w:rsidR="002A0F36">
        <w:rPr>
          <w:rFonts w:ascii="Corbel" w:hAnsi="Corbel"/>
          <w:sz w:val="20"/>
          <w:szCs w:val="20"/>
        </w:rPr>
        <w:t>4</w:t>
      </w:r>
      <w:r w:rsidR="00855E6F" w:rsidRPr="00801088">
        <w:rPr>
          <w:rFonts w:ascii="Corbel" w:hAnsi="Corbel"/>
          <w:sz w:val="20"/>
          <w:szCs w:val="20"/>
        </w:rPr>
        <w:t>/202</w:t>
      </w:r>
      <w:r w:rsidR="002A0F36">
        <w:rPr>
          <w:rFonts w:ascii="Corbel" w:hAnsi="Corbel"/>
          <w:sz w:val="20"/>
          <w:szCs w:val="20"/>
        </w:rPr>
        <w:t>5</w:t>
      </w:r>
    </w:p>
    <w:p w14:paraId="13D997A6" w14:textId="77777777" w:rsidR="0085747A" w:rsidRPr="0080108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9B7FCB" w14:textId="77777777" w:rsidR="0085747A" w:rsidRPr="0080108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088">
        <w:rPr>
          <w:rFonts w:ascii="Corbel" w:hAnsi="Corbel"/>
          <w:szCs w:val="24"/>
        </w:rPr>
        <w:t xml:space="preserve">1. </w:t>
      </w:r>
      <w:r w:rsidR="0085747A" w:rsidRPr="00801088">
        <w:rPr>
          <w:rFonts w:ascii="Corbel" w:hAnsi="Corbel"/>
          <w:szCs w:val="24"/>
        </w:rPr>
        <w:t xml:space="preserve">Podstawowe </w:t>
      </w:r>
      <w:r w:rsidR="00445970" w:rsidRPr="0080108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C2B25" w:rsidRPr="00801088" w14:paraId="7445C388" w14:textId="77777777" w:rsidTr="00B819C8">
        <w:tc>
          <w:tcPr>
            <w:tcW w:w="2694" w:type="dxa"/>
            <w:vAlign w:val="center"/>
          </w:tcPr>
          <w:p w14:paraId="718242F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501516" w14:textId="77777777" w:rsidR="002C2B25" w:rsidRPr="00801088" w:rsidRDefault="002C2B25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Marketing w zarządzaniu firmą</w:t>
            </w:r>
          </w:p>
        </w:tc>
      </w:tr>
      <w:tr w:rsidR="002C2B25" w:rsidRPr="00801088" w14:paraId="6B577C94" w14:textId="77777777" w:rsidTr="00B819C8">
        <w:tc>
          <w:tcPr>
            <w:tcW w:w="2694" w:type="dxa"/>
            <w:vAlign w:val="center"/>
          </w:tcPr>
          <w:p w14:paraId="336B30BE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239B813" w14:textId="343A5D9C" w:rsidR="002C2B25" w:rsidRPr="00801088" w:rsidRDefault="002C2B25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D7415C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801088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2C2B25" w:rsidRPr="00801088" w14:paraId="268D0ADC" w14:textId="77777777" w:rsidTr="00B819C8">
        <w:tc>
          <w:tcPr>
            <w:tcW w:w="2694" w:type="dxa"/>
            <w:vAlign w:val="center"/>
          </w:tcPr>
          <w:p w14:paraId="16532524" w14:textId="77777777" w:rsidR="002C2B25" w:rsidRPr="00801088" w:rsidRDefault="002C2B2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EC494CC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C2B25" w:rsidRPr="00801088" w14:paraId="6D1EEEF9" w14:textId="77777777" w:rsidTr="00B819C8">
        <w:tc>
          <w:tcPr>
            <w:tcW w:w="2694" w:type="dxa"/>
            <w:vAlign w:val="center"/>
          </w:tcPr>
          <w:p w14:paraId="0BE66EF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23BD9CA" w14:textId="0390948A" w:rsidR="002C2B25" w:rsidRPr="00801088" w:rsidRDefault="00801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C2B25" w:rsidRPr="00801088" w14:paraId="36B19A85" w14:textId="77777777" w:rsidTr="00B819C8">
        <w:tc>
          <w:tcPr>
            <w:tcW w:w="2694" w:type="dxa"/>
            <w:vAlign w:val="center"/>
          </w:tcPr>
          <w:p w14:paraId="56C2C96E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B66E49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2C2B25" w:rsidRPr="00801088" w14:paraId="2037A701" w14:textId="77777777" w:rsidTr="00B819C8">
        <w:tc>
          <w:tcPr>
            <w:tcW w:w="2694" w:type="dxa"/>
            <w:vAlign w:val="center"/>
          </w:tcPr>
          <w:p w14:paraId="5681BC67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259E53" w14:textId="0D38C181" w:rsidR="002C2B25" w:rsidRPr="00801088" w:rsidRDefault="00801088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2C2B25" w:rsidRPr="00801088" w14:paraId="6356833A" w14:textId="77777777" w:rsidTr="00B819C8">
        <w:tc>
          <w:tcPr>
            <w:tcW w:w="2694" w:type="dxa"/>
            <w:vAlign w:val="center"/>
          </w:tcPr>
          <w:p w14:paraId="120E847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1FC9E6C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C2B25" w:rsidRPr="00801088" w14:paraId="357D8584" w14:textId="77777777" w:rsidTr="00B819C8">
        <w:tc>
          <w:tcPr>
            <w:tcW w:w="2694" w:type="dxa"/>
            <w:vAlign w:val="center"/>
          </w:tcPr>
          <w:p w14:paraId="08F53ACA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DD0E61" w14:textId="1692E26A" w:rsidR="002C2B25" w:rsidRPr="004A36FB" w:rsidRDefault="004A36FB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A36FB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2C2B25" w:rsidRPr="00801088" w14:paraId="47303AA6" w14:textId="77777777" w:rsidTr="00B819C8">
        <w:tc>
          <w:tcPr>
            <w:tcW w:w="2694" w:type="dxa"/>
            <w:vAlign w:val="center"/>
          </w:tcPr>
          <w:p w14:paraId="2B77F079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3510B6E" w14:textId="2BA4FAB7" w:rsidR="002C2B25" w:rsidRPr="00801088" w:rsidRDefault="002C2B25" w:rsidP="008010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801088" w:rsidRPr="00801088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801088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2C2B25" w:rsidRPr="00801088" w14:paraId="7E4CB4D6" w14:textId="77777777" w:rsidTr="00B819C8">
        <w:tc>
          <w:tcPr>
            <w:tcW w:w="2694" w:type="dxa"/>
            <w:vAlign w:val="center"/>
          </w:tcPr>
          <w:p w14:paraId="2046DB4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571EFD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2C2B25" w:rsidRPr="00801088" w14:paraId="03AEAA1B" w14:textId="77777777" w:rsidTr="00B819C8">
        <w:tc>
          <w:tcPr>
            <w:tcW w:w="2694" w:type="dxa"/>
            <w:vAlign w:val="center"/>
          </w:tcPr>
          <w:p w14:paraId="5FC2694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04DCC98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C2B25" w:rsidRPr="00801088" w14:paraId="313C6198" w14:textId="77777777" w:rsidTr="00B819C8">
        <w:tc>
          <w:tcPr>
            <w:tcW w:w="2694" w:type="dxa"/>
            <w:vAlign w:val="center"/>
          </w:tcPr>
          <w:p w14:paraId="5EC07AD7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356A51" w14:textId="096F9C84" w:rsidR="002C2B25" w:rsidRPr="00801088" w:rsidRDefault="00801088" w:rsidP="00FE50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C2B25" w:rsidRPr="0080108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FE509C" w:rsidRPr="00801088">
              <w:rPr>
                <w:rFonts w:ascii="Corbel" w:hAnsi="Corbel"/>
                <w:b w:val="0"/>
                <w:sz w:val="24"/>
                <w:szCs w:val="24"/>
              </w:rPr>
              <w:t xml:space="preserve"> hab. Grzegorz Hajduk, prof. UR</w:t>
            </w:r>
            <w:r w:rsidR="002C2B25" w:rsidRPr="0080108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2C2B25" w:rsidRPr="00801088" w14:paraId="0AC8C7B6" w14:textId="77777777" w:rsidTr="00B819C8">
        <w:tc>
          <w:tcPr>
            <w:tcW w:w="2694" w:type="dxa"/>
            <w:vAlign w:val="center"/>
          </w:tcPr>
          <w:p w14:paraId="7478D896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B19E08F" w14:textId="7DE4D701" w:rsidR="002C2B25" w:rsidRPr="00801088" w:rsidRDefault="00801088" w:rsidP="007949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509C" w:rsidRPr="00801088">
              <w:rPr>
                <w:rFonts w:ascii="Corbel" w:hAnsi="Corbel"/>
                <w:b w:val="0"/>
                <w:sz w:val="24"/>
                <w:szCs w:val="24"/>
              </w:rPr>
              <w:t xml:space="preserve">r hab. Grzegorz Hajduk, prof. UR, </w:t>
            </w:r>
            <w:r w:rsidR="002C2B25" w:rsidRPr="00801088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53A24AF6" w14:textId="4F1943D0" w:rsidR="0085747A" w:rsidRPr="0080108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 xml:space="preserve">* </w:t>
      </w:r>
      <w:r w:rsidRPr="00801088">
        <w:rPr>
          <w:rFonts w:ascii="Corbel" w:hAnsi="Corbel"/>
          <w:i/>
          <w:sz w:val="24"/>
          <w:szCs w:val="24"/>
        </w:rPr>
        <w:t>-</w:t>
      </w:r>
      <w:r w:rsidR="00B90885" w:rsidRPr="0080108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01088">
        <w:rPr>
          <w:rFonts w:ascii="Corbel" w:hAnsi="Corbel"/>
          <w:b w:val="0"/>
          <w:sz w:val="24"/>
          <w:szCs w:val="24"/>
        </w:rPr>
        <w:t>e,</w:t>
      </w:r>
      <w:r w:rsidR="00801088" w:rsidRPr="00801088">
        <w:rPr>
          <w:rFonts w:ascii="Corbel" w:hAnsi="Corbel"/>
          <w:b w:val="0"/>
          <w:sz w:val="24"/>
          <w:szCs w:val="24"/>
        </w:rPr>
        <w:t xml:space="preserve"> </w:t>
      </w:r>
      <w:r w:rsidRPr="0080108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01088">
        <w:rPr>
          <w:rFonts w:ascii="Corbel" w:hAnsi="Corbel"/>
          <w:b w:val="0"/>
          <w:i/>
          <w:sz w:val="24"/>
          <w:szCs w:val="24"/>
        </w:rPr>
        <w:t>w Jednostce</w:t>
      </w:r>
    </w:p>
    <w:p w14:paraId="0FA9C8ED" w14:textId="005AAF42" w:rsidR="0085747A" w:rsidRPr="0080108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>1.</w:t>
      </w:r>
      <w:r w:rsidR="00E22FBC" w:rsidRPr="00801088">
        <w:rPr>
          <w:rFonts w:ascii="Corbel" w:hAnsi="Corbel"/>
          <w:sz w:val="24"/>
          <w:szCs w:val="24"/>
        </w:rPr>
        <w:t>1</w:t>
      </w:r>
      <w:r w:rsidRPr="00801088">
        <w:rPr>
          <w:rFonts w:ascii="Corbel" w:hAnsi="Corbel"/>
          <w:sz w:val="24"/>
          <w:szCs w:val="24"/>
        </w:rPr>
        <w:t>.</w:t>
      </w:r>
      <w:r w:rsidR="00801088" w:rsidRPr="00801088">
        <w:rPr>
          <w:rFonts w:ascii="Corbel" w:hAnsi="Corbel"/>
          <w:sz w:val="24"/>
          <w:szCs w:val="24"/>
        </w:rPr>
        <w:t xml:space="preserve"> </w:t>
      </w:r>
      <w:r w:rsidRPr="00801088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F8DF3CD" w14:textId="77777777" w:rsidR="00923D7D" w:rsidRPr="0080108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01088" w14:paraId="58A482E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F929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Semestr</w:t>
            </w:r>
          </w:p>
          <w:p w14:paraId="36394CC6" w14:textId="77777777" w:rsidR="00015B8F" w:rsidRPr="0080108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(</w:t>
            </w:r>
            <w:r w:rsidR="00363F78" w:rsidRPr="0080108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30838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F2056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874D5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6F74F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A42B5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DC54B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67B52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5A2F1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89E7A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01088">
              <w:rPr>
                <w:rFonts w:ascii="Corbel" w:hAnsi="Corbel"/>
                <w:b/>
                <w:szCs w:val="24"/>
              </w:rPr>
              <w:t>Liczba pkt</w:t>
            </w:r>
            <w:r w:rsidR="00B90885" w:rsidRPr="00801088">
              <w:rPr>
                <w:rFonts w:ascii="Corbel" w:hAnsi="Corbel"/>
                <w:b/>
                <w:szCs w:val="24"/>
              </w:rPr>
              <w:t>.</w:t>
            </w:r>
            <w:r w:rsidRPr="0080108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01088" w14:paraId="5A594864" w14:textId="77777777" w:rsidTr="000E158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B7AF" w14:textId="77777777" w:rsidR="00015B8F" w:rsidRPr="00801088" w:rsidRDefault="00794956" w:rsidP="000E1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C90BC" w14:textId="613CB335" w:rsidR="00015B8F" w:rsidRPr="00801088" w:rsidRDefault="004A36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662C" w14:textId="3FD73A23" w:rsidR="00015B8F" w:rsidRPr="00801088" w:rsidRDefault="004A36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172CA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D69D5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B790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C0F70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92CE7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8572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0CA2" w14:textId="44EFBBDE" w:rsidR="00015B8F" w:rsidRPr="00801088" w:rsidRDefault="00AD08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504307E" w14:textId="77777777" w:rsidR="00923D7D" w:rsidRPr="0080108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2130420" w14:textId="77777777" w:rsidR="0085747A" w:rsidRPr="0080108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1.</w:t>
      </w:r>
      <w:r w:rsidR="00E22FBC" w:rsidRPr="00801088">
        <w:rPr>
          <w:rFonts w:ascii="Corbel" w:hAnsi="Corbel"/>
          <w:smallCaps w:val="0"/>
          <w:szCs w:val="24"/>
        </w:rPr>
        <w:t>2</w:t>
      </w:r>
      <w:r w:rsidR="00F83B28" w:rsidRPr="00801088">
        <w:rPr>
          <w:rFonts w:ascii="Corbel" w:hAnsi="Corbel"/>
          <w:smallCaps w:val="0"/>
          <w:szCs w:val="24"/>
        </w:rPr>
        <w:t>.</w:t>
      </w:r>
      <w:r w:rsidR="00F83B28" w:rsidRPr="00801088">
        <w:rPr>
          <w:rFonts w:ascii="Corbel" w:hAnsi="Corbel"/>
          <w:smallCaps w:val="0"/>
          <w:szCs w:val="24"/>
        </w:rPr>
        <w:tab/>
      </w:r>
      <w:r w:rsidRPr="00801088">
        <w:rPr>
          <w:rFonts w:ascii="Corbel" w:hAnsi="Corbel"/>
          <w:smallCaps w:val="0"/>
          <w:szCs w:val="24"/>
        </w:rPr>
        <w:t xml:space="preserve">Sposób realizacji zajęć  </w:t>
      </w:r>
    </w:p>
    <w:p w14:paraId="2CFBFF01" w14:textId="77777777" w:rsidR="00626C5B" w:rsidRPr="00FD7701" w:rsidRDefault="00626C5B" w:rsidP="00626C5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5A72854E" w14:textId="034E67E7" w:rsidR="00626C5B" w:rsidRDefault="00626C5B" w:rsidP="00626C5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p w14:paraId="71F4B067" w14:textId="77777777" w:rsidR="00626C5B" w:rsidRPr="00FD7701" w:rsidRDefault="00626C5B" w:rsidP="00626C5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</w:p>
    <w:bookmarkEnd w:id="0"/>
    <w:p w14:paraId="77498A55" w14:textId="1D4D572F" w:rsidR="00801088" w:rsidRDefault="00E22FBC" w:rsidP="3DF235A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DF235AC">
        <w:rPr>
          <w:rFonts w:ascii="Corbel" w:hAnsi="Corbel"/>
          <w:smallCaps w:val="0"/>
        </w:rPr>
        <w:t>1.3</w:t>
      </w:r>
      <w:r w:rsidR="00801088" w:rsidRPr="3DF235AC">
        <w:rPr>
          <w:rFonts w:ascii="Corbel" w:hAnsi="Corbel"/>
          <w:smallCaps w:val="0"/>
        </w:rPr>
        <w:t>.</w:t>
      </w:r>
      <w:r w:rsidR="00F83B28" w:rsidRPr="00801088">
        <w:rPr>
          <w:rFonts w:ascii="Corbel" w:hAnsi="Corbel"/>
          <w:smallCaps w:val="0"/>
          <w:szCs w:val="24"/>
        </w:rPr>
        <w:tab/>
      </w:r>
      <w:r w:rsidRPr="3DF235AC">
        <w:rPr>
          <w:rFonts w:ascii="Corbel" w:hAnsi="Corbel"/>
          <w:smallCaps w:val="0"/>
        </w:rPr>
        <w:t>For</w:t>
      </w:r>
      <w:r w:rsidR="00445970" w:rsidRPr="3DF235AC">
        <w:rPr>
          <w:rFonts w:ascii="Corbel" w:hAnsi="Corbel"/>
          <w:smallCaps w:val="0"/>
        </w:rPr>
        <w:t xml:space="preserve">ma zaliczenia przedmiotu </w:t>
      </w:r>
      <w:r w:rsidRPr="3DF235AC">
        <w:rPr>
          <w:rFonts w:ascii="Corbel" w:hAnsi="Corbel"/>
          <w:smallCaps w:val="0"/>
        </w:rPr>
        <w:t xml:space="preserve"> (z toku) </w:t>
      </w:r>
      <w:r w:rsidR="2C55FD68" w:rsidRPr="3DF235AC">
        <w:rPr>
          <w:rFonts w:ascii="Corbel" w:hAnsi="Corbel"/>
          <w:smallCaps w:val="0"/>
        </w:rPr>
        <w:t xml:space="preserve"> </w:t>
      </w:r>
    </w:p>
    <w:p w14:paraId="2C371B7C" w14:textId="6415781D" w:rsidR="00E960BB" w:rsidRDefault="00AD080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A2C2D">
        <w:rPr>
          <w:rFonts w:ascii="Corbel" w:hAnsi="Corbel"/>
          <w:b w:val="0"/>
          <w:smallCaps w:val="0"/>
          <w:szCs w:val="24"/>
        </w:rPr>
        <w:t>zaliczenie z oceną</w:t>
      </w:r>
    </w:p>
    <w:p w14:paraId="26ADCBE0" w14:textId="77777777" w:rsidR="00AD0805" w:rsidRPr="00801088" w:rsidRDefault="00AD080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263139" w14:textId="6AF5724E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088">
        <w:rPr>
          <w:rFonts w:ascii="Corbel" w:hAnsi="Corbel"/>
          <w:szCs w:val="24"/>
        </w:rPr>
        <w:t>2.</w:t>
      </w:r>
      <w:r w:rsidR="00801088">
        <w:rPr>
          <w:rFonts w:ascii="Corbel" w:hAnsi="Corbel"/>
          <w:szCs w:val="24"/>
        </w:rPr>
        <w:t xml:space="preserve"> </w:t>
      </w:r>
      <w:r w:rsidRPr="00801088">
        <w:rPr>
          <w:rFonts w:ascii="Corbel" w:hAnsi="Corbel"/>
          <w:szCs w:val="24"/>
        </w:rPr>
        <w:t xml:space="preserve">Wymagania wstępne </w:t>
      </w:r>
    </w:p>
    <w:p w14:paraId="6578EBA8" w14:textId="77777777" w:rsidR="00801088" w:rsidRPr="00801088" w:rsidRDefault="0080108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01088" w14:paraId="5F6CD395" w14:textId="77777777" w:rsidTr="00745302">
        <w:tc>
          <w:tcPr>
            <w:tcW w:w="9670" w:type="dxa"/>
          </w:tcPr>
          <w:p w14:paraId="293B34FF" w14:textId="77777777" w:rsidR="0085747A" w:rsidRPr="00801088" w:rsidRDefault="00794956" w:rsidP="00FE509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podstaw ekonomiki i organizacji przedsiębiorstw</w:t>
            </w:r>
            <w:r w:rsidR="00FE509C"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zarządzania oraz marketingu</w:t>
            </w: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6CFDD6C4" w14:textId="77777777" w:rsidR="00153C41" w:rsidRPr="0080108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24FCA9" w14:textId="5AC0D5D0" w:rsidR="0085747A" w:rsidRPr="0080108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088">
        <w:rPr>
          <w:rFonts w:ascii="Corbel" w:hAnsi="Corbel"/>
          <w:szCs w:val="24"/>
        </w:rPr>
        <w:t>3.</w:t>
      </w:r>
      <w:r w:rsidR="00801088">
        <w:rPr>
          <w:rFonts w:ascii="Corbel" w:hAnsi="Corbel"/>
          <w:szCs w:val="24"/>
        </w:rPr>
        <w:t xml:space="preserve"> </w:t>
      </w:r>
      <w:r w:rsidR="00A84C85" w:rsidRPr="00801088">
        <w:rPr>
          <w:rFonts w:ascii="Corbel" w:hAnsi="Corbel"/>
          <w:szCs w:val="24"/>
        </w:rPr>
        <w:t>cele, efekty uczenia się</w:t>
      </w:r>
      <w:r w:rsidR="0085747A" w:rsidRPr="00801088">
        <w:rPr>
          <w:rFonts w:ascii="Corbel" w:hAnsi="Corbel"/>
          <w:szCs w:val="24"/>
        </w:rPr>
        <w:t>, treści Programowe i stosowane metody Dydaktyczne</w:t>
      </w:r>
    </w:p>
    <w:p w14:paraId="62FDC91E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19690D" w14:textId="32D7729E" w:rsidR="0085747A" w:rsidRPr="0080108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>3.1</w:t>
      </w:r>
      <w:r w:rsidR="00801088">
        <w:rPr>
          <w:rFonts w:ascii="Corbel" w:hAnsi="Corbel"/>
          <w:sz w:val="24"/>
          <w:szCs w:val="24"/>
        </w:rPr>
        <w:t>.</w:t>
      </w:r>
      <w:r w:rsidRPr="00801088">
        <w:rPr>
          <w:rFonts w:ascii="Corbel" w:hAnsi="Corbel"/>
          <w:sz w:val="24"/>
          <w:szCs w:val="24"/>
        </w:rPr>
        <w:t xml:space="preserve"> </w:t>
      </w:r>
      <w:r w:rsidR="00C05F44" w:rsidRPr="00801088">
        <w:rPr>
          <w:rFonts w:ascii="Corbel" w:hAnsi="Corbel"/>
          <w:sz w:val="24"/>
          <w:szCs w:val="24"/>
        </w:rPr>
        <w:t>Cele przedmiotu</w:t>
      </w:r>
    </w:p>
    <w:p w14:paraId="12DFF9CF" w14:textId="77777777" w:rsidR="00F83B28" w:rsidRPr="0080108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801088" w14:paraId="6DBFE9B7" w14:textId="77777777" w:rsidTr="00923D7D">
        <w:tc>
          <w:tcPr>
            <w:tcW w:w="851" w:type="dxa"/>
            <w:vAlign w:val="center"/>
          </w:tcPr>
          <w:p w14:paraId="357F24C2" w14:textId="77777777" w:rsidR="0085747A" w:rsidRPr="0080108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9B206E8" w14:textId="683C6AEC" w:rsidR="0085747A" w:rsidRPr="00801088" w:rsidRDefault="00D662AA" w:rsidP="007949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 xml:space="preserve">Zapoznanie z problematyką  marketingu przedsiębiorstw oraz zasadami stosowania </w:t>
            </w:r>
            <w:r w:rsidR="00801088">
              <w:rPr>
                <w:rFonts w:ascii="Corbel" w:hAnsi="Corbel"/>
                <w:b w:val="0"/>
                <w:sz w:val="24"/>
                <w:szCs w:val="24"/>
              </w:rPr>
              <w:t xml:space="preserve">marketingu </w:t>
            </w:r>
            <w:r w:rsidRPr="00801088">
              <w:rPr>
                <w:rFonts w:ascii="Corbel" w:hAnsi="Corbel"/>
                <w:b w:val="0"/>
                <w:sz w:val="24"/>
                <w:szCs w:val="24"/>
              </w:rPr>
              <w:t>w warunkach gospodarki rynkowej.</w:t>
            </w:r>
          </w:p>
        </w:tc>
      </w:tr>
      <w:tr w:rsidR="00794956" w:rsidRPr="00801088" w14:paraId="1AB4103F" w14:textId="77777777" w:rsidTr="00923D7D">
        <w:tc>
          <w:tcPr>
            <w:tcW w:w="851" w:type="dxa"/>
            <w:vAlign w:val="center"/>
          </w:tcPr>
          <w:p w14:paraId="7675FFD9" w14:textId="77777777" w:rsidR="00794956" w:rsidRPr="00801088" w:rsidRDefault="00794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7E5171A" w14:textId="77777777" w:rsidR="00794956" w:rsidRPr="00801088" w:rsidRDefault="00D662AA" w:rsidP="00DF73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Zapoznanie studentów z podstawowymi narzędziami marketingowymi i możliwościami ich praktycznego wykorzystania w działalności gospodarczej</w:t>
            </w:r>
          </w:p>
        </w:tc>
      </w:tr>
      <w:tr w:rsidR="00794956" w:rsidRPr="00801088" w14:paraId="6C73CBDA" w14:textId="77777777" w:rsidTr="00923D7D">
        <w:tc>
          <w:tcPr>
            <w:tcW w:w="851" w:type="dxa"/>
            <w:vAlign w:val="center"/>
          </w:tcPr>
          <w:p w14:paraId="08E00586" w14:textId="77777777" w:rsidR="00794956" w:rsidRPr="00801088" w:rsidRDefault="00794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540A7D8" w14:textId="77777777" w:rsidR="00794956" w:rsidRPr="00801088" w:rsidRDefault="00794956" w:rsidP="00DF73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</w:tbl>
    <w:p w14:paraId="316067DA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7CE132" w14:textId="70DEC4A9" w:rsidR="001D7B54" w:rsidRPr="0080108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b/>
          <w:sz w:val="24"/>
          <w:szCs w:val="24"/>
        </w:rPr>
        <w:t>3.2</w:t>
      </w:r>
      <w:r w:rsidR="00801088">
        <w:rPr>
          <w:rFonts w:ascii="Corbel" w:hAnsi="Corbel"/>
          <w:b/>
          <w:sz w:val="24"/>
          <w:szCs w:val="24"/>
        </w:rPr>
        <w:t>.</w:t>
      </w:r>
      <w:r w:rsidRPr="00801088">
        <w:rPr>
          <w:rFonts w:ascii="Corbel" w:hAnsi="Corbel"/>
          <w:b/>
          <w:sz w:val="24"/>
          <w:szCs w:val="24"/>
        </w:rPr>
        <w:t xml:space="preserve"> </w:t>
      </w:r>
      <w:r w:rsidR="001D7B54" w:rsidRPr="00801088">
        <w:rPr>
          <w:rFonts w:ascii="Corbel" w:hAnsi="Corbel"/>
          <w:b/>
          <w:sz w:val="24"/>
          <w:szCs w:val="24"/>
        </w:rPr>
        <w:t xml:space="preserve">Efekty </w:t>
      </w:r>
      <w:r w:rsidR="00C05F44" w:rsidRPr="0080108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01088">
        <w:rPr>
          <w:rFonts w:ascii="Corbel" w:hAnsi="Corbel"/>
          <w:b/>
          <w:sz w:val="24"/>
          <w:szCs w:val="24"/>
        </w:rPr>
        <w:t>dla przedmiotu</w:t>
      </w:r>
    </w:p>
    <w:p w14:paraId="03D8348D" w14:textId="77777777" w:rsidR="001D7B54" w:rsidRPr="0080108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801088" w14:paraId="535309EF" w14:textId="77777777" w:rsidTr="0071620A">
        <w:tc>
          <w:tcPr>
            <w:tcW w:w="1701" w:type="dxa"/>
            <w:vAlign w:val="center"/>
          </w:tcPr>
          <w:p w14:paraId="1864C297" w14:textId="77777777" w:rsidR="0085747A" w:rsidRPr="0080108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0108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0108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C89EBA0" w14:textId="77777777" w:rsidR="0085747A" w:rsidRPr="0080108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22151FD" w14:textId="77777777" w:rsidR="0085747A" w:rsidRPr="0080108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0108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801088" w14:paraId="21344158" w14:textId="77777777" w:rsidTr="005E6E85">
        <w:tc>
          <w:tcPr>
            <w:tcW w:w="1701" w:type="dxa"/>
          </w:tcPr>
          <w:p w14:paraId="33B10A6B" w14:textId="2D2B7AEF" w:rsidR="00DD539B" w:rsidRPr="00801088" w:rsidRDefault="00DD539B" w:rsidP="00801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9E96744" w14:textId="54BCADC8" w:rsidR="00DD539B" w:rsidRPr="00801088" w:rsidRDefault="00D662AA" w:rsidP="00801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Zna podstawowe pojęcia z zakresu nauk ekonomicznych, zarządzania oraz marketingu, prawidłowości funkcjonowania rynku i wzajemne relacje pomiędzy organizacjami gospodarczymi i społecznymi</w:t>
            </w:r>
            <w:r w:rsidR="00801088">
              <w:rPr>
                <w:rFonts w:ascii="Corbel" w:hAnsi="Corbel"/>
                <w:sz w:val="24"/>
                <w:szCs w:val="24"/>
              </w:rPr>
              <w:t>,</w:t>
            </w:r>
            <w:r w:rsidRPr="00801088">
              <w:rPr>
                <w:rFonts w:ascii="Corbel" w:hAnsi="Corbel"/>
                <w:sz w:val="24"/>
                <w:szCs w:val="24"/>
              </w:rPr>
              <w:t xml:space="preserve"> a także ich oddziaływanie na zmiany struktur gospodarczych</w:t>
            </w:r>
            <w:r w:rsidR="008010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7A2B5E9C" w14:textId="77777777" w:rsidR="00DD539B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CD98EBD" w14:textId="77777777" w:rsidR="00C00464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662AA" w:rsidRPr="0080108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7145E377" w14:textId="77777777" w:rsidR="00C00464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662AA" w:rsidRPr="0080108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D539B" w:rsidRPr="00801088" w14:paraId="2D6C18A3" w14:textId="77777777" w:rsidTr="005E6E85">
        <w:tc>
          <w:tcPr>
            <w:tcW w:w="1701" w:type="dxa"/>
          </w:tcPr>
          <w:p w14:paraId="6CBBA335" w14:textId="77777777" w:rsidR="00DD539B" w:rsidRPr="00801088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5712B13" w14:textId="28E84F89" w:rsidR="00DD539B" w:rsidRPr="00801088" w:rsidRDefault="00D662AA" w:rsidP="00801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Potrafi</w:t>
            </w:r>
            <w:r w:rsidR="0080108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1088">
              <w:rPr>
                <w:rFonts w:ascii="Corbel" w:hAnsi="Corbel"/>
                <w:sz w:val="24"/>
                <w:szCs w:val="24"/>
              </w:rPr>
              <w:t>analizow</w:t>
            </w:r>
            <w:r w:rsidR="00801088">
              <w:rPr>
                <w:rFonts w:ascii="Corbel" w:hAnsi="Corbel"/>
                <w:sz w:val="24"/>
                <w:szCs w:val="24"/>
              </w:rPr>
              <w:t xml:space="preserve">ać zjawiska, ich uwarunkowania </w:t>
            </w:r>
            <w:r w:rsidRPr="00801088">
              <w:rPr>
                <w:rFonts w:ascii="Corbel" w:hAnsi="Corbel"/>
                <w:sz w:val="24"/>
                <w:szCs w:val="24"/>
              </w:rPr>
              <w:t xml:space="preserve">oraz procesy zachodzące w gospodarce i zarządzaniu marketingowym przedsiębiorstwa, pozyskiwać i analizować dane dotyczące procesów rozwoju gospodarczego i społecznego.  </w:t>
            </w:r>
          </w:p>
        </w:tc>
        <w:tc>
          <w:tcPr>
            <w:tcW w:w="1873" w:type="dxa"/>
          </w:tcPr>
          <w:p w14:paraId="118E7DCD" w14:textId="77777777" w:rsidR="00DD539B" w:rsidRPr="00801088" w:rsidRDefault="00981727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27CEBBB" w14:textId="77777777" w:rsidR="00981727" w:rsidRPr="00801088" w:rsidRDefault="00981727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D539B" w:rsidRPr="00801088" w14:paraId="65EC72EE" w14:textId="77777777" w:rsidTr="005E6E85">
        <w:tc>
          <w:tcPr>
            <w:tcW w:w="1701" w:type="dxa"/>
          </w:tcPr>
          <w:p w14:paraId="26F9E56E" w14:textId="303C34ED" w:rsidR="00DD539B" w:rsidRPr="00801088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0030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81727" w:rsidRPr="0080108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BE379FC" w14:textId="783EC610" w:rsidR="00DD539B" w:rsidRPr="00801088" w:rsidRDefault="00801088" w:rsidP="00801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</w:t>
            </w:r>
            <w:r w:rsidR="00D662AA" w:rsidRPr="00801088">
              <w:rPr>
                <w:rFonts w:ascii="Corbel" w:hAnsi="Corbel"/>
                <w:sz w:val="24"/>
                <w:szCs w:val="24"/>
              </w:rPr>
              <w:t xml:space="preserve"> planować i organizować pracę indywidualną oraz w grupie, przyjmując w niej różne role oraz współodpowiedzialność za realizowane zadania, przygotować prace pisemne oraz wystąpienia ustne dotyczące problemów związanych z marketingiem w zarządzaniu firma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0CBAE42" w14:textId="77777777" w:rsidR="00DD539B" w:rsidRPr="00801088" w:rsidRDefault="00DD539B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60E90187" w14:textId="77777777" w:rsidR="00DD539B" w:rsidRPr="00801088" w:rsidRDefault="00DD539B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801088" w14:paraId="1C1703ED" w14:textId="77777777" w:rsidTr="005E6E85">
        <w:tc>
          <w:tcPr>
            <w:tcW w:w="1701" w:type="dxa"/>
          </w:tcPr>
          <w:p w14:paraId="3B01FAF7" w14:textId="10C74157" w:rsidR="00DD539B" w:rsidRPr="00801088" w:rsidRDefault="009817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0030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80108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03667DB" w14:textId="5819F01D" w:rsidR="00DD539B" w:rsidRPr="00801088" w:rsidRDefault="00D662AA" w:rsidP="0080108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marketingu oraz konfrontowania wiedzy z przedstawicielami  praktyki gospodarczej w kontekście realizacji projektów badawczych związanych z realizacją działań marketingowych w zarządzaniu przedsiębiorstwem</w:t>
            </w:r>
            <w:r w:rsidR="008010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23AFD5F" w14:textId="77777777" w:rsidR="00DD539B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D662AA" w:rsidRPr="0080108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39FE497B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55B7DE" w14:textId="1B4145C8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01088">
        <w:rPr>
          <w:rFonts w:ascii="Corbel" w:hAnsi="Corbel"/>
          <w:b/>
          <w:sz w:val="24"/>
          <w:szCs w:val="24"/>
        </w:rPr>
        <w:t>3.3</w:t>
      </w:r>
      <w:r w:rsidR="00801088">
        <w:rPr>
          <w:rFonts w:ascii="Corbel" w:hAnsi="Corbel"/>
          <w:b/>
          <w:sz w:val="24"/>
          <w:szCs w:val="24"/>
        </w:rPr>
        <w:t xml:space="preserve">. </w:t>
      </w:r>
      <w:r w:rsidR="0085747A" w:rsidRPr="00801088">
        <w:rPr>
          <w:rFonts w:ascii="Corbel" w:hAnsi="Corbel"/>
          <w:b/>
          <w:sz w:val="24"/>
          <w:szCs w:val="24"/>
        </w:rPr>
        <w:t>T</w:t>
      </w:r>
      <w:r w:rsidR="001D7B54" w:rsidRPr="00801088">
        <w:rPr>
          <w:rFonts w:ascii="Corbel" w:hAnsi="Corbel"/>
          <w:b/>
          <w:sz w:val="24"/>
          <w:szCs w:val="24"/>
        </w:rPr>
        <w:t xml:space="preserve">reści programowe </w:t>
      </w:r>
    </w:p>
    <w:p w14:paraId="321EC7C6" w14:textId="77777777" w:rsidR="00801088" w:rsidRPr="00801088" w:rsidRDefault="0080108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27BA4BA" w14:textId="77777777" w:rsidR="0085747A" w:rsidRPr="0080108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 xml:space="preserve">Problematyka wykładu </w:t>
      </w:r>
    </w:p>
    <w:p w14:paraId="6C6B4EC1" w14:textId="77777777" w:rsidR="00675843" w:rsidRPr="0080108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01088" w14:paraId="3D854B59" w14:textId="77777777" w:rsidTr="00D662AA">
        <w:trPr>
          <w:trHeight w:val="374"/>
        </w:trPr>
        <w:tc>
          <w:tcPr>
            <w:tcW w:w="9639" w:type="dxa"/>
          </w:tcPr>
          <w:p w14:paraId="6BB9447C" w14:textId="77777777" w:rsidR="0085747A" w:rsidRPr="0080108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662AA" w:rsidRPr="00801088" w14:paraId="0105C4F0" w14:textId="77777777" w:rsidTr="00923D7D">
        <w:tc>
          <w:tcPr>
            <w:tcW w:w="9639" w:type="dxa"/>
          </w:tcPr>
          <w:p w14:paraId="3DA86A60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Ewolucja i kierunki rozwoju marketingu.</w:t>
            </w:r>
          </w:p>
        </w:tc>
      </w:tr>
      <w:tr w:rsidR="00D662AA" w:rsidRPr="00801088" w14:paraId="7F81BA7B" w14:textId="77777777" w:rsidTr="00923D7D">
        <w:tc>
          <w:tcPr>
            <w:tcW w:w="9639" w:type="dxa"/>
          </w:tcPr>
          <w:p w14:paraId="5560D96B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Strategiczne planowanie marketingowe.</w:t>
            </w:r>
          </w:p>
        </w:tc>
      </w:tr>
      <w:tr w:rsidR="00D662AA" w:rsidRPr="00801088" w14:paraId="47FE42F1" w14:textId="77777777" w:rsidTr="00923D7D">
        <w:tc>
          <w:tcPr>
            <w:tcW w:w="9639" w:type="dxa"/>
          </w:tcPr>
          <w:p w14:paraId="2EDBF978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Zarządzanie marką.</w:t>
            </w:r>
          </w:p>
        </w:tc>
      </w:tr>
      <w:tr w:rsidR="00D662AA" w:rsidRPr="00801088" w14:paraId="39C093F6" w14:textId="77777777" w:rsidTr="00923D7D">
        <w:tc>
          <w:tcPr>
            <w:tcW w:w="9639" w:type="dxa"/>
          </w:tcPr>
          <w:p w14:paraId="005AE2EF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lastRenderedPageBreak/>
              <w:t>Marketingowe zarządzanie produktem.</w:t>
            </w:r>
          </w:p>
        </w:tc>
      </w:tr>
      <w:tr w:rsidR="00D662AA" w:rsidRPr="00801088" w14:paraId="0D6DA9CF" w14:textId="77777777" w:rsidTr="00923D7D">
        <w:tc>
          <w:tcPr>
            <w:tcW w:w="9639" w:type="dxa"/>
          </w:tcPr>
          <w:p w14:paraId="2BF9137F" w14:textId="77777777" w:rsidR="00D662AA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Postawy, zachowania, lojalność nabywców.</w:t>
            </w:r>
          </w:p>
        </w:tc>
      </w:tr>
      <w:tr w:rsidR="00D662AA" w:rsidRPr="00801088" w14:paraId="1081D8A6" w14:textId="77777777" w:rsidTr="00923D7D">
        <w:tc>
          <w:tcPr>
            <w:tcW w:w="9639" w:type="dxa"/>
          </w:tcPr>
          <w:p w14:paraId="4318264B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Zintegrowana Komunikacja Marketingowa.</w:t>
            </w:r>
          </w:p>
        </w:tc>
      </w:tr>
      <w:tr w:rsidR="00D662AA" w:rsidRPr="00801088" w14:paraId="09B3FF4D" w14:textId="77777777" w:rsidTr="00923D7D">
        <w:tc>
          <w:tcPr>
            <w:tcW w:w="9639" w:type="dxa"/>
          </w:tcPr>
          <w:p w14:paraId="60612421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E-marketing.</w:t>
            </w:r>
          </w:p>
        </w:tc>
      </w:tr>
    </w:tbl>
    <w:p w14:paraId="5955E35F" w14:textId="77777777" w:rsidR="0085747A" w:rsidRPr="0080108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F008868" w14:textId="77777777" w:rsidR="0085747A" w:rsidRPr="0080108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01088">
        <w:rPr>
          <w:rFonts w:ascii="Corbel" w:hAnsi="Corbel"/>
          <w:sz w:val="24"/>
          <w:szCs w:val="24"/>
        </w:rPr>
        <w:t xml:space="preserve">, </w:t>
      </w:r>
      <w:r w:rsidRPr="00801088">
        <w:rPr>
          <w:rFonts w:ascii="Corbel" w:hAnsi="Corbel"/>
          <w:sz w:val="24"/>
          <w:szCs w:val="24"/>
        </w:rPr>
        <w:t xml:space="preserve">zajęć praktycznych </w:t>
      </w:r>
    </w:p>
    <w:p w14:paraId="627DCFE7" w14:textId="77777777" w:rsidR="0085747A" w:rsidRPr="0080108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01088" w14:paraId="2F1FA0FA" w14:textId="77777777" w:rsidTr="00923D7D">
        <w:tc>
          <w:tcPr>
            <w:tcW w:w="9639" w:type="dxa"/>
          </w:tcPr>
          <w:p w14:paraId="0F9DADC2" w14:textId="77777777" w:rsidR="0085747A" w:rsidRPr="0080108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03BB5" w:rsidRPr="00801088" w14:paraId="2B7BA980" w14:textId="77777777" w:rsidTr="004A0F7C">
        <w:tc>
          <w:tcPr>
            <w:tcW w:w="9639" w:type="dxa"/>
            <w:vAlign w:val="center"/>
          </w:tcPr>
          <w:p w14:paraId="6B6F64D1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Strategiczne planowanie marketingowe, proces planowania, plan strategiczny a plan marketingowy, definicja i znaczenie strategii marketingowej.</w:t>
            </w:r>
          </w:p>
        </w:tc>
      </w:tr>
      <w:tr w:rsidR="00C03BB5" w:rsidRPr="00801088" w14:paraId="3D8FF6DD" w14:textId="77777777" w:rsidTr="00923D7D">
        <w:tc>
          <w:tcPr>
            <w:tcW w:w="9639" w:type="dxa"/>
          </w:tcPr>
          <w:p w14:paraId="42226BD7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Branding, rebranding – dobór nazwy oraz logo dla firmy i jej produktów.</w:t>
            </w:r>
          </w:p>
        </w:tc>
      </w:tr>
      <w:tr w:rsidR="00C03BB5" w:rsidRPr="00801088" w14:paraId="7704123E" w14:textId="77777777" w:rsidTr="00923D7D">
        <w:tc>
          <w:tcPr>
            <w:tcW w:w="9639" w:type="dxa"/>
          </w:tcPr>
          <w:p w14:paraId="56FE5B5E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 xml:space="preserve">Marketingowe zarządzanie produktem: zarządzanie wartością produktu - strategie; działania związane z produktem; wprowadzanie nowych produktów na rynek;                                    </w:t>
            </w:r>
          </w:p>
        </w:tc>
      </w:tr>
      <w:tr w:rsidR="00C03BB5" w:rsidRPr="00801088" w14:paraId="1FABD87F" w14:textId="77777777" w:rsidTr="00923D7D">
        <w:tc>
          <w:tcPr>
            <w:tcW w:w="9639" w:type="dxa"/>
          </w:tcPr>
          <w:p w14:paraId="723CC058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Wybór kierunku polityki cenowej, marketingowe oddziaływanie ceną.</w:t>
            </w:r>
          </w:p>
        </w:tc>
      </w:tr>
      <w:tr w:rsidR="00C03BB5" w:rsidRPr="00801088" w14:paraId="1210C5D8" w14:textId="77777777" w:rsidTr="00923D7D">
        <w:tc>
          <w:tcPr>
            <w:tcW w:w="9639" w:type="dxa"/>
          </w:tcPr>
          <w:p w14:paraId="1E9D429A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Instrumenty i działania stosowane w komunikacji marketingowej: klasyfikacja form komunikacji; bezpośrednie i interpersonalne formy komunikacji marketingowej; masowe formy komunikacji marketingowej; internetowe, mobilne i nietypowe formy komunikacji marketingowej.</w:t>
            </w:r>
          </w:p>
        </w:tc>
      </w:tr>
      <w:tr w:rsidR="00C03BB5" w:rsidRPr="000E158B" w14:paraId="39978E38" w14:textId="77777777" w:rsidTr="00923D7D">
        <w:tc>
          <w:tcPr>
            <w:tcW w:w="9639" w:type="dxa"/>
          </w:tcPr>
          <w:p w14:paraId="2882B647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 w:rsidRPr="00801088">
              <w:rPr>
                <w:rFonts w:ascii="Corbel" w:hAnsi="Corbel"/>
                <w:sz w:val="24"/>
                <w:szCs w:val="24"/>
                <w:lang w:val="en-US"/>
              </w:rPr>
              <w:t>Marketing online – instrumenty i formy.</w:t>
            </w:r>
          </w:p>
        </w:tc>
      </w:tr>
    </w:tbl>
    <w:p w14:paraId="0637DEAD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14:paraId="28664EA4" w14:textId="61E2C0A8" w:rsidR="0085747A" w:rsidRPr="0080108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3.4</w:t>
      </w:r>
      <w:r w:rsidR="00801088">
        <w:rPr>
          <w:rFonts w:ascii="Corbel" w:hAnsi="Corbel"/>
          <w:smallCaps w:val="0"/>
          <w:szCs w:val="24"/>
        </w:rPr>
        <w:t>.</w:t>
      </w:r>
      <w:r w:rsidRPr="00801088">
        <w:rPr>
          <w:rFonts w:ascii="Corbel" w:hAnsi="Corbel"/>
          <w:smallCaps w:val="0"/>
          <w:szCs w:val="24"/>
        </w:rPr>
        <w:t xml:space="preserve"> Metody dydaktyczne</w:t>
      </w:r>
    </w:p>
    <w:p w14:paraId="77E3C177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81F4E7" w14:textId="77777777" w:rsidR="00C03BB5" w:rsidRPr="00801088" w:rsidRDefault="00C03BB5" w:rsidP="00C03BB5">
      <w:pPr>
        <w:pStyle w:val="Punktygwne"/>
        <w:spacing w:before="0" w:after="0"/>
        <w:rPr>
          <w:rFonts w:ascii="Corbel" w:hAnsi="Corbel"/>
          <w:b w:val="0"/>
          <w:smallCaps w:val="0"/>
          <w:szCs w:val="20"/>
        </w:rPr>
      </w:pPr>
      <w:r w:rsidRPr="00801088">
        <w:rPr>
          <w:rFonts w:ascii="Corbel" w:hAnsi="Corbel"/>
          <w:b w:val="0"/>
          <w:smallCaps w:val="0"/>
          <w:szCs w:val="20"/>
        </w:rPr>
        <w:t>Wykład: wykład z prezentacją multimedialną</w:t>
      </w:r>
    </w:p>
    <w:p w14:paraId="7BFCDBDA" w14:textId="77777777" w:rsidR="0080108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801088">
        <w:rPr>
          <w:rFonts w:ascii="Corbel" w:hAnsi="Corbel"/>
          <w:b w:val="0"/>
          <w:smallCaps w:val="0"/>
          <w:szCs w:val="20"/>
        </w:rPr>
        <w:t xml:space="preserve">Ćwiczenia: </w:t>
      </w:r>
      <w:r w:rsidR="001718A7" w:rsidRPr="00801088">
        <w:rPr>
          <w:rFonts w:ascii="Corbel" w:hAnsi="Corbel"/>
          <w:b w:val="0"/>
          <w:smallCaps w:val="0"/>
          <w:szCs w:val="20"/>
        </w:rPr>
        <w:t>praca w </w:t>
      </w:r>
      <w:r w:rsidR="0085747A" w:rsidRPr="00801088">
        <w:rPr>
          <w:rFonts w:ascii="Corbel" w:hAnsi="Corbel"/>
          <w:b w:val="0"/>
          <w:smallCaps w:val="0"/>
          <w:szCs w:val="20"/>
        </w:rPr>
        <w:t>grupach</w:t>
      </w:r>
      <w:r w:rsidR="0071620A" w:rsidRPr="00801088">
        <w:rPr>
          <w:rFonts w:ascii="Corbel" w:hAnsi="Corbel"/>
          <w:b w:val="0"/>
          <w:smallCaps w:val="0"/>
          <w:szCs w:val="20"/>
        </w:rPr>
        <w:t xml:space="preserve"> (</w:t>
      </w:r>
      <w:r w:rsidR="0085747A" w:rsidRPr="00801088">
        <w:rPr>
          <w:rFonts w:ascii="Corbel" w:hAnsi="Corbel"/>
          <w:b w:val="0"/>
          <w:smallCaps w:val="0"/>
          <w:szCs w:val="20"/>
        </w:rPr>
        <w:t>rozwiązywanie zadań</w:t>
      </w:r>
      <w:r w:rsidR="0071620A" w:rsidRPr="00801088">
        <w:rPr>
          <w:rFonts w:ascii="Corbel" w:hAnsi="Corbel"/>
          <w:b w:val="0"/>
          <w:smallCaps w:val="0"/>
          <w:szCs w:val="20"/>
        </w:rPr>
        <w:t>,</w:t>
      </w:r>
      <w:r w:rsidR="0085747A" w:rsidRPr="00801088">
        <w:rPr>
          <w:rFonts w:ascii="Corbel" w:hAnsi="Corbel"/>
          <w:b w:val="0"/>
          <w:smallCaps w:val="0"/>
          <w:szCs w:val="20"/>
        </w:rPr>
        <w:t xml:space="preserve"> dyskusja</w:t>
      </w:r>
      <w:r w:rsidR="0071620A" w:rsidRPr="00801088">
        <w:rPr>
          <w:rFonts w:ascii="Corbel" w:hAnsi="Corbel"/>
          <w:b w:val="0"/>
          <w:smallCaps w:val="0"/>
          <w:szCs w:val="20"/>
        </w:rPr>
        <w:t>),</w:t>
      </w:r>
      <w:r w:rsidR="001718A7" w:rsidRPr="00801088">
        <w:rPr>
          <w:rFonts w:ascii="Corbel" w:hAnsi="Corbel"/>
          <w:b w:val="0"/>
          <w:smallCaps w:val="0"/>
          <w:szCs w:val="20"/>
        </w:rPr>
        <w:t xml:space="preserve"> </w:t>
      </w:r>
    </w:p>
    <w:p w14:paraId="4F9D39BA" w14:textId="769A439C" w:rsidR="00153C41" w:rsidRPr="00801088" w:rsidRDefault="00801088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>
        <w:rPr>
          <w:rFonts w:ascii="Corbel" w:hAnsi="Corbel"/>
          <w:b w:val="0"/>
          <w:smallCaps w:val="0"/>
          <w:szCs w:val="20"/>
        </w:rPr>
        <w:t xml:space="preserve">Możliwe do zastosowania </w:t>
      </w:r>
      <w:r w:rsidR="0085747A" w:rsidRPr="00801088">
        <w:rPr>
          <w:rFonts w:ascii="Corbel" w:hAnsi="Corbel"/>
          <w:b w:val="0"/>
          <w:smallCaps w:val="0"/>
          <w:szCs w:val="20"/>
        </w:rPr>
        <w:t xml:space="preserve">metody kształcenia </w:t>
      </w:r>
      <w:r>
        <w:rPr>
          <w:rFonts w:ascii="Corbel" w:hAnsi="Corbel"/>
          <w:b w:val="0"/>
          <w:smallCaps w:val="0"/>
          <w:szCs w:val="20"/>
        </w:rPr>
        <w:t>z wykorzystaniem platformy MS Teams.</w:t>
      </w:r>
    </w:p>
    <w:p w14:paraId="5195ADD5" w14:textId="77777777" w:rsidR="000E158B" w:rsidRPr="00801088" w:rsidRDefault="000E158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73E655" w14:textId="77777777" w:rsidR="0085747A" w:rsidRPr="0080108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 xml:space="preserve">4. </w:t>
      </w:r>
      <w:r w:rsidR="0085747A" w:rsidRPr="00801088">
        <w:rPr>
          <w:rFonts w:ascii="Corbel" w:hAnsi="Corbel"/>
          <w:smallCaps w:val="0"/>
          <w:szCs w:val="24"/>
        </w:rPr>
        <w:t>METODY I KRYTERIA OCENY</w:t>
      </w:r>
    </w:p>
    <w:p w14:paraId="30581163" w14:textId="77777777" w:rsidR="00923D7D" w:rsidRPr="0080108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9FD9E2" w14:textId="17209DE0" w:rsidR="0085747A" w:rsidRPr="0080108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4.1</w:t>
      </w:r>
      <w:r w:rsidR="00801088">
        <w:rPr>
          <w:rFonts w:ascii="Corbel" w:hAnsi="Corbel"/>
          <w:smallCaps w:val="0"/>
          <w:szCs w:val="24"/>
        </w:rPr>
        <w:t>.</w:t>
      </w:r>
      <w:r w:rsidRPr="00801088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801088">
        <w:rPr>
          <w:rFonts w:ascii="Corbel" w:hAnsi="Corbel"/>
          <w:smallCaps w:val="0"/>
          <w:szCs w:val="24"/>
        </w:rPr>
        <w:t>uczenia się</w:t>
      </w:r>
    </w:p>
    <w:p w14:paraId="3876818D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801088" w14:paraId="32CD844E" w14:textId="77777777" w:rsidTr="3DF235AC">
        <w:tc>
          <w:tcPr>
            <w:tcW w:w="1985" w:type="dxa"/>
            <w:vAlign w:val="center"/>
          </w:tcPr>
          <w:p w14:paraId="3554DEE2" w14:textId="77777777" w:rsidR="0085747A" w:rsidRPr="0080108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3F743B8" w14:textId="77777777" w:rsidR="0085747A" w:rsidRPr="0080108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EDA57D" w14:textId="77777777" w:rsidR="0085747A" w:rsidRPr="0080108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AF2765E" w14:textId="77777777" w:rsidR="00923D7D" w:rsidRPr="0080108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2B3B257" w14:textId="77777777" w:rsidR="0085747A" w:rsidRPr="0080108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801088" w14:paraId="3CA703C0" w14:textId="77777777" w:rsidTr="3DF235AC">
        <w:tc>
          <w:tcPr>
            <w:tcW w:w="1985" w:type="dxa"/>
          </w:tcPr>
          <w:p w14:paraId="11596FDE" w14:textId="72C90DA1" w:rsidR="0085747A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801088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2F254EB9" w14:textId="3CDE53E3" w:rsidR="0085747A" w:rsidRPr="0036635B" w:rsidRDefault="00AD0805" w:rsidP="000E15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63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549D617" w14:textId="77777777" w:rsidR="0085747A" w:rsidRPr="00801088" w:rsidRDefault="00C03BB5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D63A6" w:rsidRPr="00801088" w14:paraId="2F0845A8" w14:textId="77777777" w:rsidTr="3DF235AC">
        <w:tc>
          <w:tcPr>
            <w:tcW w:w="1985" w:type="dxa"/>
          </w:tcPr>
          <w:p w14:paraId="6E47BCF5" w14:textId="3CEF006E" w:rsidR="002D63A6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D63A6" w:rsidRPr="00801088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5128E589" w14:textId="7AB679D1" w:rsidR="002D63A6" w:rsidRPr="0036635B" w:rsidRDefault="002D1369" w:rsidP="3DF235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01088" w:rsidRPr="003663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C03BB5" w:rsidRPr="003663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adanie</w:t>
            </w:r>
            <w:r w:rsidR="00942E17" w:rsidRPr="003663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28FA8D37" w14:textId="77777777" w:rsidR="002D63A6" w:rsidRPr="00801088" w:rsidRDefault="002D63A6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85747A" w:rsidRPr="00801088" w14:paraId="36456E2A" w14:textId="77777777" w:rsidTr="3DF235AC">
        <w:tc>
          <w:tcPr>
            <w:tcW w:w="1985" w:type="dxa"/>
          </w:tcPr>
          <w:p w14:paraId="6B650D3A" w14:textId="179D27BA" w:rsidR="0085747A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801088">
              <w:rPr>
                <w:rFonts w:ascii="Corbel" w:hAnsi="Corbel"/>
                <w:b w:val="0"/>
                <w:szCs w:val="24"/>
              </w:rPr>
              <w:t>0</w:t>
            </w:r>
            <w:r w:rsidR="002D63A6" w:rsidRPr="00801088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1EB96A0D" w14:textId="2D680781" w:rsidR="0085747A" w:rsidRPr="00801088" w:rsidRDefault="002D1369" w:rsidP="3DF235A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01088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="00C03BB5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adanie</w:t>
            </w:r>
            <w:r w:rsidR="00942E17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4A26317D" w14:textId="77777777" w:rsidR="0085747A" w:rsidRPr="00801088" w:rsidRDefault="002D63A6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D63A6" w:rsidRPr="00801088" w14:paraId="5F67089E" w14:textId="77777777" w:rsidTr="3DF235AC">
        <w:tc>
          <w:tcPr>
            <w:tcW w:w="1985" w:type="dxa"/>
          </w:tcPr>
          <w:p w14:paraId="20A00E5C" w14:textId="2BFCD3CB" w:rsidR="002D63A6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D63A6" w:rsidRPr="00801088">
              <w:rPr>
                <w:rFonts w:ascii="Corbel" w:hAnsi="Corbel"/>
                <w:b w:val="0"/>
                <w:szCs w:val="24"/>
              </w:rPr>
              <w:t>04</w:t>
            </w:r>
          </w:p>
        </w:tc>
        <w:tc>
          <w:tcPr>
            <w:tcW w:w="5528" w:type="dxa"/>
          </w:tcPr>
          <w:p w14:paraId="3753B5BD" w14:textId="3018068E" w:rsidR="002D63A6" w:rsidRPr="00801088" w:rsidRDefault="00801088" w:rsidP="3DF235A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="00C03BB5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adanie</w:t>
            </w:r>
            <w:r w:rsidR="00942E17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216FF718" w14:textId="77777777" w:rsidR="002D63A6" w:rsidRPr="00801088" w:rsidRDefault="002D63A6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0EC27862" w14:textId="77777777" w:rsidR="00923D7D" w:rsidRPr="0080108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90F90E" w14:textId="1D55E985" w:rsidR="0085747A" w:rsidRPr="0080108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4.2</w:t>
      </w:r>
      <w:r w:rsidR="00801088">
        <w:rPr>
          <w:rFonts w:ascii="Corbel" w:hAnsi="Corbel"/>
          <w:smallCaps w:val="0"/>
          <w:szCs w:val="24"/>
        </w:rPr>
        <w:t>.</w:t>
      </w:r>
      <w:r w:rsidRPr="00801088">
        <w:rPr>
          <w:rFonts w:ascii="Corbel" w:hAnsi="Corbel"/>
          <w:smallCaps w:val="0"/>
          <w:szCs w:val="24"/>
        </w:rPr>
        <w:t xml:space="preserve"> </w:t>
      </w:r>
      <w:r w:rsidR="0085747A" w:rsidRPr="00801088">
        <w:rPr>
          <w:rFonts w:ascii="Corbel" w:hAnsi="Corbel"/>
          <w:smallCaps w:val="0"/>
          <w:szCs w:val="24"/>
        </w:rPr>
        <w:t>Warunki zaliczenia przedmiotu (kryteria oceniania)</w:t>
      </w:r>
    </w:p>
    <w:p w14:paraId="35AF636E" w14:textId="77777777" w:rsidR="00923D7D" w:rsidRPr="0080108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01088" w14:paraId="6A3F9F10" w14:textId="77777777" w:rsidTr="00923D7D">
        <w:tc>
          <w:tcPr>
            <w:tcW w:w="9670" w:type="dxa"/>
          </w:tcPr>
          <w:p w14:paraId="4E994D84" w14:textId="1E82A771" w:rsidR="0085747A" w:rsidRPr="00801088" w:rsidRDefault="00C03BB5" w:rsidP="0080108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 xml:space="preserve">Zaliczenie ćwiczeń: pozytywne oceny z zadań postawionych do rozwiązania w trakcie ćwiczeń – minimum 3 poprawnie wykonane zadania z punktacją minimum 3 na 6 możliwych do zdobycia punktów. </w:t>
            </w:r>
          </w:p>
        </w:tc>
      </w:tr>
    </w:tbl>
    <w:p w14:paraId="25C6080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AAD80" w14:textId="77777777" w:rsidR="000E158B" w:rsidRPr="00801088" w:rsidRDefault="000E158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2F8907" w14:textId="77777777" w:rsidR="009F4610" w:rsidRPr="0080108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1088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80108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FA8B51F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01088" w14:paraId="50E3DEE0" w14:textId="77777777" w:rsidTr="3DF235AC">
        <w:tc>
          <w:tcPr>
            <w:tcW w:w="4962" w:type="dxa"/>
            <w:vAlign w:val="center"/>
          </w:tcPr>
          <w:p w14:paraId="36394F76" w14:textId="77777777" w:rsidR="0085747A" w:rsidRPr="0080108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08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0108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0108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AA3C9B" w14:textId="548E5568" w:rsidR="0085747A" w:rsidRPr="0080108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08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0108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D10D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0108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01088" w14:paraId="40FEF8E5" w14:textId="77777777" w:rsidTr="3DF235AC">
        <w:tc>
          <w:tcPr>
            <w:tcW w:w="4962" w:type="dxa"/>
          </w:tcPr>
          <w:p w14:paraId="50EA05AD" w14:textId="77777777" w:rsidR="0085747A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G</w:t>
            </w:r>
            <w:r w:rsidR="0085747A" w:rsidRPr="0080108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0108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0108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0108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0108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0108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0108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CE89092" w14:textId="3B7BAE17" w:rsidR="0085747A" w:rsidRPr="00801088" w:rsidRDefault="004A36FB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801088" w14:paraId="7BC2CED4" w14:textId="77777777" w:rsidTr="3DF235AC">
        <w:tc>
          <w:tcPr>
            <w:tcW w:w="4962" w:type="dxa"/>
          </w:tcPr>
          <w:p w14:paraId="109F4A74" w14:textId="77777777" w:rsidR="00C61DC5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0108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F7EEC6" w14:textId="77777777" w:rsidR="00C61DC5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7900955" w14:textId="77777777" w:rsidR="00C61DC5" w:rsidRPr="00801088" w:rsidRDefault="00942E17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801088" w14:paraId="0C4FB81B" w14:textId="77777777" w:rsidTr="3DF235AC">
        <w:tc>
          <w:tcPr>
            <w:tcW w:w="4962" w:type="dxa"/>
          </w:tcPr>
          <w:p w14:paraId="7B8589C2" w14:textId="77777777" w:rsidR="0071620A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D02C34C" w14:textId="69A2BD27" w:rsidR="00C61DC5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DF235AC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74B5F879" w:rsidRPr="3DF235AC">
              <w:rPr>
                <w:rFonts w:ascii="Corbel" w:hAnsi="Corbel"/>
                <w:sz w:val="24"/>
                <w:szCs w:val="24"/>
              </w:rPr>
              <w:t>gzaminu</w:t>
            </w:r>
            <w:r w:rsidR="37123EBB" w:rsidRPr="3DF235A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E0B2322" w14:textId="422D4388" w:rsidR="00C61DC5" w:rsidRPr="00801088" w:rsidRDefault="00E6681A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801088" w14:paraId="7C2BFDB0" w14:textId="77777777" w:rsidTr="3DF235AC">
        <w:tc>
          <w:tcPr>
            <w:tcW w:w="4962" w:type="dxa"/>
          </w:tcPr>
          <w:p w14:paraId="695694E2" w14:textId="77777777" w:rsidR="0085747A" w:rsidRPr="0080108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9AA155" w14:textId="71B2E6FD" w:rsidR="0085747A" w:rsidRPr="00801088" w:rsidRDefault="00E6681A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801088" w14:paraId="49754295" w14:textId="77777777" w:rsidTr="3DF235AC">
        <w:tc>
          <w:tcPr>
            <w:tcW w:w="4962" w:type="dxa"/>
          </w:tcPr>
          <w:p w14:paraId="3EB0318A" w14:textId="77777777" w:rsidR="0085747A" w:rsidRPr="0080108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0108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869447E" w14:textId="0644D7B2" w:rsidR="0085747A" w:rsidRPr="00801088" w:rsidRDefault="00E6681A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88196F" w14:textId="77777777" w:rsidR="0085747A" w:rsidRPr="0080108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0108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0108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A447FDB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1F01A2" w14:textId="77777777" w:rsidR="000E158B" w:rsidRPr="00801088" w:rsidRDefault="000E158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E9C7CE" w14:textId="77777777" w:rsidR="0085747A" w:rsidRPr="0080108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 xml:space="preserve">6. </w:t>
      </w:r>
      <w:r w:rsidR="0085747A" w:rsidRPr="00801088">
        <w:rPr>
          <w:rFonts w:ascii="Corbel" w:hAnsi="Corbel"/>
          <w:smallCaps w:val="0"/>
          <w:szCs w:val="24"/>
        </w:rPr>
        <w:t>PRAKTYKI ZAWO</w:t>
      </w:r>
      <w:r w:rsidR="009D3F3B" w:rsidRPr="00801088">
        <w:rPr>
          <w:rFonts w:ascii="Corbel" w:hAnsi="Corbel"/>
          <w:smallCaps w:val="0"/>
          <w:szCs w:val="24"/>
        </w:rPr>
        <w:t>DOWE W RAMACH PRZEDMIOTU</w:t>
      </w:r>
    </w:p>
    <w:p w14:paraId="43A2FC1B" w14:textId="77777777" w:rsidR="0085747A" w:rsidRPr="0080108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01088" w14:paraId="59B6D180" w14:textId="77777777" w:rsidTr="004D10DE">
        <w:trPr>
          <w:trHeight w:val="397"/>
        </w:trPr>
        <w:tc>
          <w:tcPr>
            <w:tcW w:w="2359" w:type="pct"/>
          </w:tcPr>
          <w:p w14:paraId="5EAE8294" w14:textId="77777777" w:rsidR="0085747A" w:rsidRPr="008010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D461BF" w14:textId="464921A2" w:rsidR="0085747A" w:rsidRPr="00801088" w:rsidRDefault="00A907CC" w:rsidP="00A90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01088" w14:paraId="6F6C248A" w14:textId="77777777" w:rsidTr="004D10DE">
        <w:trPr>
          <w:trHeight w:val="397"/>
        </w:trPr>
        <w:tc>
          <w:tcPr>
            <w:tcW w:w="2359" w:type="pct"/>
          </w:tcPr>
          <w:p w14:paraId="558FF1AB" w14:textId="77777777" w:rsidR="0085747A" w:rsidRPr="008010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E37029E" w14:textId="7E9C0FE6" w:rsidR="0085747A" w:rsidRPr="00801088" w:rsidRDefault="00A907CC" w:rsidP="00A90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2C2A45E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8E8089" w14:textId="77777777" w:rsidR="000E158B" w:rsidRPr="00801088" w:rsidRDefault="000E158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2862B9" w14:textId="77777777" w:rsidR="0085747A" w:rsidRPr="0080108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 xml:space="preserve">7. </w:t>
      </w:r>
      <w:r w:rsidR="0085747A" w:rsidRPr="00801088">
        <w:rPr>
          <w:rFonts w:ascii="Corbel" w:hAnsi="Corbel"/>
          <w:smallCaps w:val="0"/>
          <w:szCs w:val="24"/>
        </w:rPr>
        <w:t>LITERATURA</w:t>
      </w:r>
    </w:p>
    <w:p w14:paraId="48600C01" w14:textId="77777777" w:rsidR="00675843" w:rsidRPr="0080108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01088" w14:paraId="7179375F" w14:textId="77777777" w:rsidTr="004D10DE">
        <w:trPr>
          <w:trHeight w:val="397"/>
        </w:trPr>
        <w:tc>
          <w:tcPr>
            <w:tcW w:w="5000" w:type="pct"/>
          </w:tcPr>
          <w:p w14:paraId="27B95011" w14:textId="77777777" w:rsidR="0085747A" w:rsidRPr="008010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415D84" w14:textId="4F7F5715" w:rsidR="0022749F" w:rsidRPr="00801088" w:rsidRDefault="0022749F" w:rsidP="00A907C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Czubała A., Niestrój R., Pabian A., Marketing w przedsiębiorstwie</w:t>
            </w:r>
            <w:r w:rsidR="00A907CC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: uję</w:t>
            </w:r>
            <w:r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cie operacyjne, Polskie Wydawnictwo Ekonomiczne, Warszawa 2020</w:t>
            </w:r>
            <w:r w:rsidR="00A907CC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  <w:p w14:paraId="65AD536A" w14:textId="04DC2DB9" w:rsidR="0022749F" w:rsidRPr="00801088" w:rsidRDefault="00A907CC" w:rsidP="00A907C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Al-Noorachi M., Sułkowski Ł. 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(red.)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Marketing we współczesnej gospodarce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: wybrane zagadnienia, 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Difin, Warszawa 2018.</w:t>
            </w:r>
          </w:p>
          <w:p w14:paraId="4565E7C5" w14:textId="3FCB7EDD" w:rsidR="00DA3FAB" w:rsidRPr="00801088" w:rsidRDefault="00A907CC" w:rsidP="00A907C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Kotler Ph., 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Kartajaya H., Setiawan I., (przekł. Dorota Gasper), Marketing 4.0: era cyfrowa,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MT Biznes, Warszawa 2017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801088" w14:paraId="2283D50D" w14:textId="77777777" w:rsidTr="004D10DE">
        <w:trPr>
          <w:trHeight w:val="397"/>
        </w:trPr>
        <w:tc>
          <w:tcPr>
            <w:tcW w:w="5000" w:type="pct"/>
          </w:tcPr>
          <w:p w14:paraId="524E2A4D" w14:textId="77777777" w:rsidR="0085747A" w:rsidRPr="00801088" w:rsidRDefault="0085747A" w:rsidP="00DA0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BB9B04E" w14:textId="7CCEC9E2" w:rsidR="00D955A0" w:rsidRPr="00801088" w:rsidRDefault="00D955A0" w:rsidP="00A907CC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Wiktor J.W., Komunikacja marketingowa, PWN, Warszawa 2016</w:t>
            </w:r>
            <w:r w:rsidR="00A907C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EB435E1" w14:textId="41A91359" w:rsidR="00DA00F5" w:rsidRPr="00801088" w:rsidRDefault="0022749F" w:rsidP="00A907CC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eastAsia="Times New Roman" w:hAnsi="Corbel" w:cs="Arial"/>
                <w:szCs w:val="24"/>
                <w:lang w:eastAsia="pl-PL"/>
              </w:rPr>
            </w:pPr>
            <w:r w:rsidRPr="00801088">
              <w:rPr>
                <w:rFonts w:ascii="Corbel" w:hAnsi="Corbel"/>
                <w:b w:val="0"/>
                <w:bCs/>
                <w:smallCaps w:val="0"/>
                <w:szCs w:val="24"/>
              </w:rPr>
              <w:t>Pomykalski A.</w:t>
            </w:r>
            <w:r w:rsidR="00A907CC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80108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Zarządzanie i planowanie marketingowe</w:t>
            </w:r>
            <w:r w:rsidR="00A907CC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80108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Wydawni</w:t>
            </w:r>
            <w:r w:rsidR="00A907CC">
              <w:rPr>
                <w:rFonts w:ascii="Corbel" w:hAnsi="Corbel"/>
                <w:b w:val="0"/>
                <w:bCs/>
                <w:smallCaps w:val="0"/>
                <w:szCs w:val="24"/>
              </w:rPr>
              <w:t>ctwo Naukowe PWN, Warszawa 2013.</w:t>
            </w:r>
          </w:p>
        </w:tc>
      </w:tr>
    </w:tbl>
    <w:p w14:paraId="3691252C" w14:textId="77777777" w:rsidR="0085747A" w:rsidRPr="00801088" w:rsidRDefault="0085747A" w:rsidP="00DA00F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4BCD77" w14:textId="77777777" w:rsidR="0085747A" w:rsidRPr="0080108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164F2E" w14:textId="77777777" w:rsidR="0085747A" w:rsidRPr="0080108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0108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0108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6F301" w14:textId="77777777" w:rsidR="000C6FB9" w:rsidRDefault="000C6FB9" w:rsidP="00C16ABF">
      <w:pPr>
        <w:spacing w:after="0" w:line="240" w:lineRule="auto"/>
      </w:pPr>
      <w:r>
        <w:separator/>
      </w:r>
    </w:p>
  </w:endnote>
  <w:endnote w:type="continuationSeparator" w:id="0">
    <w:p w14:paraId="029BC4FB" w14:textId="77777777" w:rsidR="000C6FB9" w:rsidRDefault="000C6FB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D9043" w14:textId="77777777" w:rsidR="000C6FB9" w:rsidRDefault="000C6FB9" w:rsidP="00C16ABF">
      <w:pPr>
        <w:spacing w:after="0" w:line="240" w:lineRule="auto"/>
      </w:pPr>
      <w:r>
        <w:separator/>
      </w:r>
    </w:p>
  </w:footnote>
  <w:footnote w:type="continuationSeparator" w:id="0">
    <w:p w14:paraId="26C16FF7" w14:textId="77777777" w:rsidR="000C6FB9" w:rsidRDefault="000C6FB9" w:rsidP="00C16ABF">
      <w:pPr>
        <w:spacing w:after="0" w:line="240" w:lineRule="auto"/>
      </w:pPr>
      <w:r>
        <w:continuationSeparator/>
      </w:r>
    </w:p>
  </w:footnote>
  <w:footnote w:id="1">
    <w:p w14:paraId="1AA0AE7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337210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2E2B54"/>
    <w:multiLevelType w:val="hybridMultilevel"/>
    <w:tmpl w:val="F1527490"/>
    <w:lvl w:ilvl="0" w:tplc="9C8E71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8C3E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4C96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B6D0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01B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B6C07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73015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A237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0678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3B62B7"/>
    <w:multiLevelType w:val="hybridMultilevel"/>
    <w:tmpl w:val="4810153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73E94"/>
    <w:multiLevelType w:val="hybridMultilevel"/>
    <w:tmpl w:val="F1527490"/>
    <w:lvl w:ilvl="0" w:tplc="665C54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A0CC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8A94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840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46D1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DE29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6EF5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FE14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D425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64A0"/>
    <w:multiLevelType w:val="hybridMultilevel"/>
    <w:tmpl w:val="574A1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DE0A4A"/>
    <w:multiLevelType w:val="hybridMultilevel"/>
    <w:tmpl w:val="F1527490"/>
    <w:lvl w:ilvl="0" w:tplc="71CCFB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C6AD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96F0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EA83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C55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9CF1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362E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E815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1214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686DCB"/>
    <w:multiLevelType w:val="hybridMultilevel"/>
    <w:tmpl w:val="32B0F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8E5811"/>
    <w:multiLevelType w:val="hybridMultilevel"/>
    <w:tmpl w:val="F1527490"/>
    <w:lvl w:ilvl="0" w:tplc="1C289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98A4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BE86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1685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B2C6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DAFC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3FE0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9470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2EA4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28659779">
    <w:abstractNumId w:val="1"/>
  </w:num>
  <w:num w:numId="2" w16cid:durableId="14493954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00322140">
    <w:abstractNumId w:val="4"/>
  </w:num>
  <w:num w:numId="4" w16cid:durableId="475874212">
    <w:abstractNumId w:val="6"/>
  </w:num>
  <w:num w:numId="5" w16cid:durableId="922834782">
    <w:abstractNumId w:val="11"/>
  </w:num>
  <w:num w:numId="6" w16cid:durableId="1653412462">
    <w:abstractNumId w:val="2"/>
  </w:num>
  <w:num w:numId="7" w16cid:durableId="141629956">
    <w:abstractNumId w:val="13"/>
  </w:num>
  <w:num w:numId="8" w16cid:durableId="650477421">
    <w:abstractNumId w:val="10"/>
  </w:num>
  <w:num w:numId="9" w16cid:durableId="1691377138">
    <w:abstractNumId w:val="5"/>
  </w:num>
  <w:num w:numId="10" w16cid:durableId="1320231005">
    <w:abstractNumId w:val="9"/>
  </w:num>
  <w:num w:numId="11" w16cid:durableId="1104886388">
    <w:abstractNumId w:val="7"/>
  </w:num>
  <w:num w:numId="12" w16cid:durableId="1433356815">
    <w:abstractNumId w:val="0"/>
  </w:num>
  <w:num w:numId="13" w16cid:durableId="1074206503">
    <w:abstractNumId w:val="3"/>
  </w:num>
  <w:num w:numId="14" w16cid:durableId="1480269867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87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C6FB9"/>
    <w:rsid w:val="000D04B0"/>
    <w:rsid w:val="000E158B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3ED"/>
    <w:rsid w:val="001F2CA2"/>
    <w:rsid w:val="002144C0"/>
    <w:rsid w:val="00215FA7"/>
    <w:rsid w:val="0022477D"/>
    <w:rsid w:val="0022749F"/>
    <w:rsid w:val="002278A9"/>
    <w:rsid w:val="002336F9"/>
    <w:rsid w:val="0024028F"/>
    <w:rsid w:val="00244ABC"/>
    <w:rsid w:val="00281FF2"/>
    <w:rsid w:val="002857DE"/>
    <w:rsid w:val="00291567"/>
    <w:rsid w:val="002A0F36"/>
    <w:rsid w:val="002A22BF"/>
    <w:rsid w:val="002A2389"/>
    <w:rsid w:val="002A51C0"/>
    <w:rsid w:val="002A671D"/>
    <w:rsid w:val="002B4D55"/>
    <w:rsid w:val="002B5EA0"/>
    <w:rsid w:val="002B6119"/>
    <w:rsid w:val="002C1F06"/>
    <w:rsid w:val="002C20E6"/>
    <w:rsid w:val="002C2B25"/>
    <w:rsid w:val="002D1369"/>
    <w:rsid w:val="002D3375"/>
    <w:rsid w:val="002D5DE4"/>
    <w:rsid w:val="002D63A6"/>
    <w:rsid w:val="002D73D4"/>
    <w:rsid w:val="002F02A3"/>
    <w:rsid w:val="002F4ABE"/>
    <w:rsid w:val="00300300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636E7"/>
    <w:rsid w:val="00363F78"/>
    <w:rsid w:val="0036635B"/>
    <w:rsid w:val="00387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57D4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6FB"/>
    <w:rsid w:val="004A3EEA"/>
    <w:rsid w:val="004A4D1F"/>
    <w:rsid w:val="004D10DE"/>
    <w:rsid w:val="004D13BE"/>
    <w:rsid w:val="004D5282"/>
    <w:rsid w:val="004F1551"/>
    <w:rsid w:val="004F55A3"/>
    <w:rsid w:val="00503D0A"/>
    <w:rsid w:val="0050496F"/>
    <w:rsid w:val="00513B6F"/>
    <w:rsid w:val="00517C63"/>
    <w:rsid w:val="00534D6D"/>
    <w:rsid w:val="005363C4"/>
    <w:rsid w:val="00536BDE"/>
    <w:rsid w:val="00543ACC"/>
    <w:rsid w:val="0056696D"/>
    <w:rsid w:val="0059484D"/>
    <w:rsid w:val="005A0855"/>
    <w:rsid w:val="005A133C"/>
    <w:rsid w:val="005A3196"/>
    <w:rsid w:val="005B2AA8"/>
    <w:rsid w:val="005C080F"/>
    <w:rsid w:val="005C55E5"/>
    <w:rsid w:val="005C696A"/>
    <w:rsid w:val="005E6E85"/>
    <w:rsid w:val="005F31D2"/>
    <w:rsid w:val="00600C8A"/>
    <w:rsid w:val="0061029B"/>
    <w:rsid w:val="00617230"/>
    <w:rsid w:val="00621CE1"/>
    <w:rsid w:val="00626C5B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108"/>
    <w:rsid w:val="00794956"/>
    <w:rsid w:val="007A1760"/>
    <w:rsid w:val="007A4022"/>
    <w:rsid w:val="007A6E6E"/>
    <w:rsid w:val="007C3299"/>
    <w:rsid w:val="007C3BCC"/>
    <w:rsid w:val="007C4546"/>
    <w:rsid w:val="007D6E56"/>
    <w:rsid w:val="007F4155"/>
    <w:rsid w:val="00801088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16188"/>
    <w:rsid w:val="00923D7D"/>
    <w:rsid w:val="009333F1"/>
    <w:rsid w:val="00942E17"/>
    <w:rsid w:val="009508DF"/>
    <w:rsid w:val="00950DAC"/>
    <w:rsid w:val="00954A07"/>
    <w:rsid w:val="0097324A"/>
    <w:rsid w:val="0098172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B4A"/>
    <w:rsid w:val="00A84C85"/>
    <w:rsid w:val="00A907CC"/>
    <w:rsid w:val="00A97DE1"/>
    <w:rsid w:val="00AB053C"/>
    <w:rsid w:val="00AD080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90885"/>
    <w:rsid w:val="00BA054B"/>
    <w:rsid w:val="00BB520A"/>
    <w:rsid w:val="00BC797F"/>
    <w:rsid w:val="00BD3869"/>
    <w:rsid w:val="00BD66E9"/>
    <w:rsid w:val="00BD6FF4"/>
    <w:rsid w:val="00BE021F"/>
    <w:rsid w:val="00BF163C"/>
    <w:rsid w:val="00BF2C41"/>
    <w:rsid w:val="00C00464"/>
    <w:rsid w:val="00C03BB5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18F3"/>
    <w:rsid w:val="00D352C9"/>
    <w:rsid w:val="00D425B2"/>
    <w:rsid w:val="00D428D6"/>
    <w:rsid w:val="00D552B2"/>
    <w:rsid w:val="00D608D1"/>
    <w:rsid w:val="00D662AA"/>
    <w:rsid w:val="00D74119"/>
    <w:rsid w:val="00D7415C"/>
    <w:rsid w:val="00D8075B"/>
    <w:rsid w:val="00D8678B"/>
    <w:rsid w:val="00D9018B"/>
    <w:rsid w:val="00D955A0"/>
    <w:rsid w:val="00DA00F5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6681A"/>
    <w:rsid w:val="00E742AA"/>
    <w:rsid w:val="00E77E88"/>
    <w:rsid w:val="00E8107D"/>
    <w:rsid w:val="00E821C5"/>
    <w:rsid w:val="00E873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E509C"/>
    <w:rsid w:val="00FF016A"/>
    <w:rsid w:val="00FF1401"/>
    <w:rsid w:val="00FF5E7D"/>
    <w:rsid w:val="177F4960"/>
    <w:rsid w:val="1D02B577"/>
    <w:rsid w:val="2C55FD68"/>
    <w:rsid w:val="37123EBB"/>
    <w:rsid w:val="3DF235AC"/>
    <w:rsid w:val="74B5F8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E47DE"/>
  <w15:docId w15:val="{D50B5F0A-7DA0-4CA3-BAB9-81C248373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paragraph">
    <w:name w:val="paragraph"/>
    <w:basedOn w:val="Normalny"/>
    <w:rsid w:val="00626C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26C5B"/>
  </w:style>
  <w:style w:type="character" w:customStyle="1" w:styleId="spellingerror">
    <w:name w:val="spellingerror"/>
    <w:basedOn w:val="Domylnaczcionkaakapitu"/>
    <w:rsid w:val="00626C5B"/>
  </w:style>
  <w:style w:type="character" w:customStyle="1" w:styleId="eop">
    <w:name w:val="eop"/>
    <w:basedOn w:val="Domylnaczcionkaakapitu"/>
    <w:rsid w:val="00626C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7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8FC4F-4C42-44D2-90F9-2370F5683F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7B32FD-C18E-40F7-ACCF-BDFC982432C1}"/>
</file>

<file path=customXml/itemProps3.xml><?xml version="1.0" encoding="utf-8"?>
<ds:datastoreItem xmlns:ds="http://schemas.openxmlformats.org/officeDocument/2006/customXml" ds:itemID="{E80679F9-FDC9-4750-958E-F87B26642F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81855D5-2B3C-45F3-AD9D-ECE51E3EE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935</Words>
  <Characters>5614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Szara Katarzyna</cp:lastModifiedBy>
  <cp:revision>23</cp:revision>
  <cp:lastPrinted>2019-02-06T12:12:00Z</cp:lastPrinted>
  <dcterms:created xsi:type="dcterms:W3CDTF">2020-11-17T18:26:00Z</dcterms:created>
  <dcterms:modified xsi:type="dcterms:W3CDTF">2022-05-31T20:12:00Z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